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88" w:rsidRPr="007837EB" w:rsidRDefault="00461388" w:rsidP="00461388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>P220/1</w:t>
      </w:r>
    </w:p>
    <w:p w:rsidR="00461388" w:rsidRPr="007837EB" w:rsidRDefault="00461388" w:rsidP="00461388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 xml:space="preserve">Economics </w:t>
      </w:r>
    </w:p>
    <w:p w:rsidR="00461388" w:rsidRPr="007837EB" w:rsidRDefault="00461388" w:rsidP="00461388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>Paper 1</w:t>
      </w:r>
    </w:p>
    <w:p w:rsidR="00461388" w:rsidRPr="007837EB" w:rsidRDefault="00015053" w:rsidP="00461388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>May-june-2023</w:t>
      </w:r>
    </w:p>
    <w:p w:rsidR="00461388" w:rsidRPr="007837EB" w:rsidRDefault="00461388" w:rsidP="00461388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>3 hours</w:t>
      </w:r>
    </w:p>
    <w:p w:rsidR="00461388" w:rsidRPr="00A14832" w:rsidRDefault="00461388" w:rsidP="00461388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461388" w:rsidRDefault="00461388" w:rsidP="00461388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4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88" w:rsidRPr="008B0286" w:rsidRDefault="00461388" w:rsidP="004613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5053">
        <w:rPr>
          <w:rFonts w:ascii="Times New Roman" w:hAnsi="Times New Roman" w:cs="Times New Roman"/>
          <w:b/>
          <w:sz w:val="28"/>
          <w:szCs w:val="28"/>
        </w:rPr>
        <w:t>23</w:t>
      </w:r>
    </w:p>
    <w:p w:rsidR="00461388" w:rsidRDefault="00461388" w:rsidP="00461388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ab/>
        <w:t>Uganda Advanced Certificate of Education</w:t>
      </w:r>
    </w:p>
    <w:p w:rsidR="00461388" w:rsidRDefault="00461388" w:rsidP="00461388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 xml:space="preserve">ECONOMICS </w:t>
      </w:r>
    </w:p>
    <w:p w:rsidR="00461388" w:rsidRDefault="00461388" w:rsidP="00461388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PAPER 1</w:t>
      </w:r>
    </w:p>
    <w:p w:rsidR="00461388" w:rsidRDefault="00461388" w:rsidP="00461388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 xml:space="preserve">TIME: 3 HOURS </w:t>
      </w:r>
    </w:p>
    <w:p w:rsidR="00461388" w:rsidRDefault="00461388" w:rsidP="00461388">
      <w:pPr>
        <w:spacing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</w:p>
    <w:p w:rsidR="00461388" w:rsidRDefault="00461388" w:rsidP="00461388">
      <w:pPr>
        <w:spacing w:line="240" w:lineRule="auto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61388" w:rsidRDefault="00461388" w:rsidP="00461388">
      <w:pPr>
        <w:spacing w:line="240" w:lineRule="auto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7837EB" w:rsidRDefault="007837EB" w:rsidP="00461388">
      <w:pPr>
        <w:spacing w:line="240" w:lineRule="auto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461388" w:rsidRDefault="00461388" w:rsidP="00461388">
      <w:pPr>
        <w:spacing w:line="240" w:lineRule="auto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 xml:space="preserve">Instructions to candidates </w:t>
      </w:r>
    </w:p>
    <w:p w:rsidR="00461388" w:rsidRPr="00461388" w:rsidRDefault="00461388" w:rsidP="0046138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Answer </w:t>
      </w:r>
      <w:r w:rsidRPr="00C74BA2">
        <w:rPr>
          <w:rFonts w:ascii="Times New Roman" w:eastAsia="BatangChe" w:hAnsi="Times New Roman" w:cs="Times New Roman"/>
          <w:b/>
          <w:sz w:val="28"/>
          <w:szCs w:val="28"/>
        </w:rPr>
        <w:t>five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questions</w:t>
      </w:r>
      <w:r w:rsidR="00C74BA2">
        <w:rPr>
          <w:rFonts w:ascii="Times New Roman" w:eastAsia="BatangChe" w:hAnsi="Times New Roman" w:cs="Times New Roman"/>
          <w:sz w:val="28"/>
          <w:szCs w:val="28"/>
        </w:rPr>
        <w:t>.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461388" w:rsidRPr="00461388" w:rsidRDefault="00461388" w:rsidP="0046138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461388">
        <w:rPr>
          <w:rFonts w:ascii="Times New Roman" w:eastAsia="BatangChe" w:hAnsi="Times New Roman" w:cs="Times New Roman"/>
          <w:sz w:val="28"/>
          <w:szCs w:val="28"/>
        </w:rPr>
        <w:t>Section A is compulsory</w:t>
      </w:r>
      <w:r w:rsidR="00C74BA2">
        <w:rPr>
          <w:rFonts w:ascii="Times New Roman" w:eastAsia="BatangChe" w:hAnsi="Times New Roman" w:cs="Times New Roman"/>
          <w:sz w:val="28"/>
          <w:szCs w:val="28"/>
        </w:rPr>
        <w:t>.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461388" w:rsidRPr="00461388" w:rsidRDefault="00461388" w:rsidP="0046138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Answer only </w:t>
      </w:r>
      <w:r w:rsidRPr="00C74BA2">
        <w:rPr>
          <w:rFonts w:ascii="Times New Roman" w:eastAsia="BatangChe" w:hAnsi="Times New Roman" w:cs="Times New Roman"/>
          <w:b/>
          <w:sz w:val="28"/>
          <w:szCs w:val="28"/>
        </w:rPr>
        <w:t>four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questions from section B</w:t>
      </w:r>
      <w:r w:rsidR="00C74BA2">
        <w:rPr>
          <w:rFonts w:ascii="Times New Roman" w:eastAsia="BatangChe" w:hAnsi="Times New Roman" w:cs="Times New Roman"/>
          <w:sz w:val="28"/>
          <w:szCs w:val="28"/>
        </w:rPr>
        <w:t>.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461388" w:rsidRPr="00461388" w:rsidRDefault="00461388" w:rsidP="0046138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461388">
        <w:rPr>
          <w:rFonts w:ascii="Times New Roman" w:eastAsia="BatangChe" w:hAnsi="Times New Roman" w:cs="Times New Roman"/>
          <w:sz w:val="28"/>
          <w:szCs w:val="28"/>
        </w:rPr>
        <w:t>All questions in section B carry equal marks</w:t>
      </w:r>
      <w:r w:rsidR="00C74BA2">
        <w:rPr>
          <w:rFonts w:ascii="Times New Roman" w:eastAsia="BatangChe" w:hAnsi="Times New Roman" w:cs="Times New Roman"/>
          <w:sz w:val="28"/>
          <w:szCs w:val="28"/>
        </w:rPr>
        <w:t>.</w:t>
      </w:r>
      <w:r w:rsidRPr="00461388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461388" w:rsidRPr="00461388" w:rsidRDefault="00461388" w:rsidP="00461388">
      <w:pPr>
        <w:spacing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461388">
        <w:rPr>
          <w:rFonts w:ascii="Times New Roman" w:eastAsia="BatangChe" w:hAnsi="Times New Roman" w:cs="Times New Roman"/>
          <w:b/>
          <w:sz w:val="28"/>
          <w:szCs w:val="28"/>
        </w:rPr>
        <w:t xml:space="preserve"> </w:t>
      </w:r>
    </w:p>
    <w:p w:rsidR="00E07A76" w:rsidRDefault="00E07A76"/>
    <w:p w:rsidR="00461388" w:rsidRDefault="00461388"/>
    <w:p w:rsidR="00461388" w:rsidRDefault="00461388"/>
    <w:p w:rsidR="00461388" w:rsidRDefault="00461388"/>
    <w:p w:rsidR="00461388" w:rsidRDefault="00461388"/>
    <w:p w:rsidR="00461388" w:rsidRPr="00932DBA" w:rsidRDefault="00461388" w:rsidP="00461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DBA">
        <w:rPr>
          <w:rFonts w:ascii="Times New Roman" w:hAnsi="Times New Roman" w:cs="Times New Roman"/>
          <w:b/>
          <w:sz w:val="24"/>
          <w:szCs w:val="24"/>
        </w:rPr>
        <w:lastRenderedPageBreak/>
        <w:t>SECTION A: (20 MARKS)</w:t>
      </w:r>
    </w:p>
    <w:p w:rsidR="00461388" w:rsidRDefault="006A7352" w:rsidP="004613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(a)(i)  Distinguish between </w:t>
      </w:r>
      <w:r w:rsidRPr="006A7352">
        <w:rPr>
          <w:rFonts w:ascii="Times New Roman" w:hAnsi="Times New Roman" w:cs="Times New Roman"/>
          <w:b/>
          <w:sz w:val="24"/>
          <w:szCs w:val="24"/>
        </w:rPr>
        <w:t>d</w:t>
      </w:r>
      <w:r w:rsidR="00461388" w:rsidRPr="006A7352">
        <w:rPr>
          <w:rFonts w:ascii="Times New Roman" w:hAnsi="Times New Roman" w:cs="Times New Roman"/>
          <w:b/>
          <w:sz w:val="24"/>
          <w:szCs w:val="24"/>
        </w:rPr>
        <w:t>irect costs</w:t>
      </w:r>
      <w:r w:rsidR="00461388">
        <w:rPr>
          <w:rFonts w:ascii="Times New Roman" w:hAnsi="Times New Roman" w:cs="Times New Roman"/>
          <w:sz w:val="24"/>
          <w:szCs w:val="24"/>
        </w:rPr>
        <w:t xml:space="preserve"> and </w:t>
      </w:r>
      <w:r w:rsidR="00461388" w:rsidRPr="006A7352">
        <w:rPr>
          <w:rFonts w:ascii="Times New Roman" w:hAnsi="Times New Roman" w:cs="Times New Roman"/>
          <w:b/>
          <w:sz w:val="24"/>
          <w:szCs w:val="24"/>
        </w:rPr>
        <w:t>indirect costs</w:t>
      </w:r>
      <w:r w:rsidR="00461388">
        <w:rPr>
          <w:rFonts w:ascii="Times New Roman" w:hAnsi="Times New Roman" w:cs="Times New Roman"/>
          <w:sz w:val="24"/>
          <w:szCs w:val="24"/>
        </w:rPr>
        <w:t xml:space="preserve">. </w:t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932DBA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Pr="00CB580A" w:rsidRDefault="00461388" w:rsidP="0046138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any </w:t>
      </w:r>
      <w:r w:rsidRPr="006A735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0A"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CB580A" w:rsidRPr="00CB580A">
        <w:rPr>
          <w:rFonts w:ascii="Times New Roman" w:hAnsi="Times New Roman" w:cs="Times New Roman"/>
          <w:sz w:val="24"/>
          <w:szCs w:val="24"/>
        </w:rPr>
        <w:t>direct cos</w:t>
      </w:r>
      <w:r w:rsidRPr="00CB580A">
        <w:rPr>
          <w:rFonts w:ascii="Times New Roman" w:hAnsi="Times New Roman" w:cs="Times New Roman"/>
          <w:sz w:val="24"/>
          <w:szCs w:val="24"/>
        </w:rPr>
        <w:t xml:space="preserve">ts in an economy. </w:t>
      </w:r>
      <w:r w:rsidRPr="00CB580A">
        <w:rPr>
          <w:rFonts w:ascii="Times New Roman" w:hAnsi="Times New Roman" w:cs="Times New Roman"/>
          <w:sz w:val="24"/>
          <w:szCs w:val="24"/>
        </w:rPr>
        <w:tab/>
      </w:r>
      <w:r w:rsidRPr="00CB580A">
        <w:rPr>
          <w:rFonts w:ascii="Times New Roman" w:hAnsi="Times New Roman" w:cs="Times New Roman"/>
          <w:sz w:val="24"/>
          <w:szCs w:val="24"/>
        </w:rPr>
        <w:tab/>
      </w:r>
      <w:r w:rsidRPr="00CB580A">
        <w:rPr>
          <w:rFonts w:ascii="Times New Roman" w:hAnsi="Times New Roman" w:cs="Times New Roman"/>
          <w:sz w:val="24"/>
          <w:szCs w:val="24"/>
        </w:rPr>
        <w:tab/>
      </w:r>
      <w:r w:rsidR="00932DBA" w:rsidRPr="00CB580A">
        <w:rPr>
          <w:rFonts w:ascii="Times New Roman" w:hAnsi="Times New Roman" w:cs="Times New Roman"/>
          <w:sz w:val="24"/>
          <w:szCs w:val="24"/>
        </w:rPr>
        <w:tab/>
      </w:r>
      <w:r w:rsidRPr="00CB580A"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Default="00CB580A" w:rsidP="0046138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580A">
        <w:rPr>
          <w:rFonts w:ascii="Times New Roman" w:hAnsi="Times New Roman" w:cs="Times New Roman"/>
          <w:sz w:val="24"/>
          <w:szCs w:val="24"/>
        </w:rPr>
        <w:t xml:space="preserve">(b) (i) Distinguish between </w:t>
      </w:r>
      <w:r w:rsidRPr="00CB580A">
        <w:rPr>
          <w:rFonts w:ascii="Times New Roman" w:hAnsi="Times New Roman" w:cs="Times New Roman"/>
          <w:b/>
          <w:sz w:val="24"/>
          <w:szCs w:val="24"/>
        </w:rPr>
        <w:t>Take home pay</w:t>
      </w:r>
      <w:r w:rsidR="00461388">
        <w:rPr>
          <w:rFonts w:ascii="Times New Roman" w:hAnsi="Times New Roman" w:cs="Times New Roman"/>
          <w:sz w:val="24"/>
          <w:szCs w:val="24"/>
        </w:rPr>
        <w:t xml:space="preserve"> and </w:t>
      </w:r>
      <w:r w:rsidR="00461388" w:rsidRPr="00CB580A">
        <w:rPr>
          <w:rFonts w:ascii="Times New Roman" w:hAnsi="Times New Roman" w:cs="Times New Roman"/>
          <w:b/>
          <w:sz w:val="24"/>
          <w:szCs w:val="24"/>
        </w:rPr>
        <w:t>Real income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61388">
        <w:rPr>
          <w:rFonts w:ascii="Times New Roman" w:hAnsi="Times New Roman" w:cs="Times New Roman"/>
          <w:sz w:val="24"/>
          <w:szCs w:val="24"/>
        </w:rPr>
        <w:t xml:space="preserve"> </w:t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ab/>
      </w:r>
      <w:r w:rsidR="00932DBA">
        <w:rPr>
          <w:rFonts w:ascii="Times New Roman" w:hAnsi="Times New Roman" w:cs="Times New Roman"/>
          <w:sz w:val="24"/>
          <w:szCs w:val="24"/>
        </w:rPr>
        <w:tab/>
      </w:r>
      <w:r w:rsidR="00461388"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Default="00461388" w:rsidP="0046138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State any </w:t>
      </w:r>
      <w:r w:rsidRPr="00CB580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determinants of Real income in an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D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Default="00461388" w:rsidP="0046138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Differentiate between </w:t>
      </w:r>
      <w:r w:rsidRPr="00C5523D">
        <w:rPr>
          <w:rFonts w:ascii="Times New Roman" w:hAnsi="Times New Roman" w:cs="Times New Roman"/>
          <w:b/>
          <w:sz w:val="24"/>
          <w:szCs w:val="24"/>
        </w:rPr>
        <w:t>Transfer earnings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5523D">
        <w:rPr>
          <w:rFonts w:ascii="Times New Roman" w:hAnsi="Times New Roman" w:cs="Times New Roman"/>
          <w:b/>
          <w:sz w:val="24"/>
          <w:szCs w:val="24"/>
        </w:rPr>
        <w:t>Economic rent</w:t>
      </w:r>
      <w:r w:rsidR="00C55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D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Default="00461388" w:rsidP="0046138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Given that a factor of production receives </w:t>
      </w:r>
      <w:r w:rsidR="00C5523D"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earning</w:t>
      </w:r>
      <w:r w:rsidR="00C552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5523D">
        <w:rPr>
          <w:rFonts w:ascii="Times New Roman" w:hAnsi="Times New Roman" w:cs="Times New Roman"/>
          <w:b/>
          <w:sz w:val="24"/>
          <w:szCs w:val="24"/>
        </w:rPr>
        <w:t>shs 200,</w:t>
      </w:r>
      <w:r w:rsidR="00C5523D" w:rsidRPr="00C5523D">
        <w:rPr>
          <w:rFonts w:ascii="Times New Roman" w:hAnsi="Times New Roman" w:cs="Times New Roman"/>
          <w:b/>
          <w:sz w:val="24"/>
          <w:szCs w:val="24"/>
        </w:rPr>
        <w:t>0</w:t>
      </w:r>
      <w:r w:rsidRPr="00C5523D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and its economic rent is twice its transfer earnings. Calculate the factor’s actual earnings. </w:t>
      </w:r>
      <w:r w:rsidR="00932D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(02 marks) </w:t>
      </w:r>
    </w:p>
    <w:p w:rsidR="00461388" w:rsidRDefault="00461388" w:rsidP="004613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(i) Distinguish between </w:t>
      </w:r>
      <w:r w:rsidRPr="00C5523D">
        <w:rPr>
          <w:rFonts w:ascii="Times New Roman" w:hAnsi="Times New Roman" w:cs="Times New Roman"/>
          <w:b/>
          <w:sz w:val="24"/>
          <w:szCs w:val="24"/>
        </w:rPr>
        <w:t>cyclical</w:t>
      </w:r>
      <w:r>
        <w:rPr>
          <w:rFonts w:ascii="Times New Roman" w:hAnsi="Times New Roman" w:cs="Times New Roman"/>
          <w:sz w:val="24"/>
          <w:szCs w:val="24"/>
        </w:rPr>
        <w:t xml:space="preserve"> unemployment and </w:t>
      </w:r>
      <w:r w:rsidRPr="00C5523D">
        <w:rPr>
          <w:rFonts w:ascii="Times New Roman" w:hAnsi="Times New Roman" w:cs="Times New Roman"/>
          <w:b/>
          <w:sz w:val="24"/>
          <w:szCs w:val="24"/>
        </w:rPr>
        <w:t>casual</w:t>
      </w:r>
      <w:r>
        <w:rPr>
          <w:rFonts w:ascii="Times New Roman" w:hAnsi="Times New Roman" w:cs="Times New Roman"/>
          <w:sz w:val="24"/>
          <w:szCs w:val="24"/>
        </w:rPr>
        <w:t xml:space="preserve"> unemployment. </w:t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Mention any </w:t>
      </w:r>
      <w:r w:rsidRPr="00C5523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causes of c</w:t>
      </w:r>
      <w:r w:rsidR="00C5523D">
        <w:rPr>
          <w:rFonts w:ascii="Times New Roman" w:hAnsi="Times New Roman" w:cs="Times New Roman"/>
          <w:sz w:val="24"/>
          <w:szCs w:val="24"/>
        </w:rPr>
        <w:t>yclical unemployment in a market</w:t>
      </w:r>
      <w:r>
        <w:rPr>
          <w:rFonts w:ascii="Times New Roman" w:hAnsi="Times New Roman" w:cs="Times New Roman"/>
          <w:sz w:val="24"/>
          <w:szCs w:val="24"/>
        </w:rPr>
        <w:t xml:space="preserve"> economy. </w:t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(i) What is meant by a </w:t>
      </w:r>
      <w:r w:rsidRPr="00C5523D">
        <w:rPr>
          <w:rFonts w:ascii="Times New Roman" w:hAnsi="Times New Roman" w:cs="Times New Roman"/>
          <w:b/>
          <w:sz w:val="24"/>
          <w:szCs w:val="24"/>
        </w:rPr>
        <w:t>perspective plan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State any </w:t>
      </w:r>
      <w:r w:rsidRPr="00C5523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qualities of a good development plan.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32DBA" w:rsidRPr="00932DBA" w:rsidRDefault="00932DBA" w:rsidP="00932DBA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DBA">
        <w:rPr>
          <w:rFonts w:ascii="Times New Roman" w:hAnsi="Times New Roman" w:cs="Times New Roman"/>
          <w:b/>
          <w:sz w:val="24"/>
          <w:szCs w:val="24"/>
        </w:rPr>
        <w:t>SECTION B: (80 MARKS)</w:t>
      </w:r>
    </w:p>
    <w:p w:rsidR="00461388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2DBA" w:rsidRDefault="00932DBA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Define the term </w:t>
      </w:r>
      <w:r w:rsidR="00C5523D" w:rsidRPr="00C5523D">
        <w:rPr>
          <w:rFonts w:ascii="Times New Roman" w:hAnsi="Times New Roman" w:cs="Times New Roman"/>
          <w:b/>
          <w:sz w:val="24"/>
          <w:szCs w:val="24"/>
        </w:rPr>
        <w:t>Retail price</w:t>
      </w:r>
      <w:r w:rsidRPr="00C5523D">
        <w:rPr>
          <w:rFonts w:ascii="Times New Roman" w:hAnsi="Times New Roman" w:cs="Times New Roman"/>
          <w:b/>
          <w:sz w:val="24"/>
          <w:szCs w:val="24"/>
        </w:rPr>
        <w:t xml:space="preserve"> index</w:t>
      </w:r>
      <w:r w:rsidR="00C552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32DBA" w:rsidRDefault="00932DBA" w:rsidP="00932D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how the cost of </w:t>
      </w:r>
      <w:r w:rsidR="00E64A98">
        <w:rPr>
          <w:rFonts w:ascii="Times New Roman" w:hAnsi="Times New Roman" w:cs="Times New Roman"/>
          <w:sz w:val="24"/>
          <w:szCs w:val="24"/>
        </w:rPr>
        <w:t>living index</w:t>
      </w:r>
      <w:r>
        <w:rPr>
          <w:rFonts w:ascii="Times New Roman" w:hAnsi="Times New Roman" w:cs="Times New Roman"/>
          <w:sz w:val="24"/>
          <w:szCs w:val="24"/>
        </w:rPr>
        <w:t xml:space="preserve"> is computed in an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(08 marks) </w:t>
      </w:r>
    </w:p>
    <w:p w:rsidR="00932DBA" w:rsidRPr="00C74BA2" w:rsidRDefault="00932DBA" w:rsidP="00C74B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Explain the difficulties encountered in computing retail price indices in a developing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932DBA" w:rsidRDefault="00932DBA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the shortcomings of price mechanism in an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policy measures can be used to minimize the shortcomings of price mechanism?</w:t>
      </w:r>
    </w:p>
    <w:p w:rsidR="002711E4" w:rsidRDefault="002711E4" w:rsidP="002711E4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(10 marks) </w:t>
      </w:r>
    </w:p>
    <w:p w:rsidR="002711E4" w:rsidRDefault="002711E4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the bases of monopoly power in an economy</w:t>
      </w:r>
      <w:r w:rsidR="00C55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measures being taken to control monopoly in developing countries</w:t>
      </w:r>
      <w:r w:rsidR="00C55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711E4" w:rsidRDefault="002711E4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the </w:t>
      </w:r>
      <w:r w:rsidRPr="00C5523D">
        <w:rPr>
          <w:rFonts w:ascii="Times New Roman" w:hAnsi="Times New Roman" w:cs="Times New Roman"/>
          <w:b/>
          <w:sz w:val="24"/>
          <w:szCs w:val="24"/>
        </w:rPr>
        <w:t>Keynesian theory</w:t>
      </w:r>
      <w:r>
        <w:rPr>
          <w:rFonts w:ascii="Times New Roman" w:hAnsi="Times New Roman" w:cs="Times New Roman"/>
          <w:sz w:val="24"/>
          <w:szCs w:val="24"/>
        </w:rPr>
        <w:t xml:space="preserve"> of unemployment.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are the limitations of the Keynesian theory of unemployment to developing countries? 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2711E4" w:rsidRDefault="00C74BA2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are the objectives of Trade U</w:t>
      </w:r>
      <w:r w:rsidR="002711E4">
        <w:rPr>
          <w:rFonts w:ascii="Times New Roman" w:hAnsi="Times New Roman" w:cs="Times New Roman"/>
          <w:sz w:val="24"/>
          <w:szCs w:val="24"/>
        </w:rPr>
        <w:t>nions in developing countries</w:t>
      </w:r>
      <w:r>
        <w:rPr>
          <w:rFonts w:ascii="Times New Roman" w:hAnsi="Times New Roman" w:cs="Times New Roman"/>
          <w:sz w:val="24"/>
          <w:szCs w:val="24"/>
        </w:rPr>
        <w:t>?</w:t>
      </w:r>
      <w:r w:rsidR="002711E4">
        <w:rPr>
          <w:rFonts w:ascii="Times New Roman" w:hAnsi="Times New Roman" w:cs="Times New Roman"/>
          <w:sz w:val="24"/>
          <w:szCs w:val="24"/>
        </w:rPr>
        <w:t xml:space="preserve"> </w:t>
      </w:r>
      <w:r w:rsidR="002711E4">
        <w:rPr>
          <w:rFonts w:ascii="Times New Roman" w:hAnsi="Times New Roman" w:cs="Times New Roman"/>
          <w:sz w:val="24"/>
          <w:szCs w:val="24"/>
        </w:rPr>
        <w:tab/>
      </w:r>
      <w:r w:rsidR="002711E4">
        <w:rPr>
          <w:rFonts w:ascii="Times New Roman" w:hAnsi="Times New Roman" w:cs="Times New Roman"/>
          <w:sz w:val="24"/>
          <w:szCs w:val="24"/>
        </w:rPr>
        <w:tab/>
      </w:r>
      <w:r w:rsidR="002711E4"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B2718B" w:rsidRDefault="00C74BA2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Under what circumstances may Trade Unions in developing countries demand for a pay rise for their members</w:t>
      </w:r>
      <w:r w:rsidR="002711E4">
        <w:rPr>
          <w:rFonts w:ascii="Times New Roman" w:hAnsi="Times New Roman" w:cs="Times New Roman"/>
          <w:sz w:val="24"/>
          <w:szCs w:val="24"/>
        </w:rPr>
        <w:t xml:space="preserve">? </w:t>
      </w:r>
      <w:r w:rsidR="00271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11E4">
        <w:rPr>
          <w:rFonts w:ascii="Times New Roman" w:hAnsi="Times New Roman" w:cs="Times New Roman"/>
          <w:sz w:val="24"/>
          <w:szCs w:val="24"/>
        </w:rPr>
        <w:t>(14 marks)</w:t>
      </w:r>
    </w:p>
    <w:p w:rsidR="002711E4" w:rsidRDefault="002711E4" w:rsidP="002711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1E4" w:rsidRDefault="00B2718B" w:rsidP="00461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Account for</w:t>
      </w:r>
      <w:r w:rsidR="00C74BA2">
        <w:rPr>
          <w:rFonts w:ascii="Times New Roman" w:hAnsi="Times New Roman" w:cs="Times New Roman"/>
          <w:sz w:val="24"/>
          <w:szCs w:val="24"/>
        </w:rPr>
        <w:t xml:space="preserve"> the privatization</w:t>
      </w:r>
      <w:r>
        <w:rPr>
          <w:rFonts w:ascii="Times New Roman" w:hAnsi="Times New Roman" w:cs="Times New Roman"/>
          <w:sz w:val="24"/>
          <w:szCs w:val="24"/>
        </w:rPr>
        <w:t xml:space="preserve"> of public enterprises in developing countries</w:t>
      </w:r>
      <w:r w:rsidR="00C74BA2">
        <w:rPr>
          <w:rFonts w:ascii="Times New Roman" w:hAnsi="Times New Roman" w:cs="Times New Roman"/>
          <w:sz w:val="24"/>
          <w:szCs w:val="24"/>
        </w:rPr>
        <w:t xml:space="preserve">. </w:t>
      </w:r>
      <w:r w:rsidR="00C74BA2">
        <w:rPr>
          <w:rFonts w:ascii="Times New Roman" w:hAnsi="Times New Roman" w:cs="Times New Roman"/>
          <w:sz w:val="24"/>
          <w:szCs w:val="24"/>
        </w:rPr>
        <w:tab/>
      </w:r>
      <w:r w:rsidR="00C74B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B2718B" w:rsidRDefault="00B2718B" w:rsidP="00B2718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the problems faced in the process of privatization in developing countries. (10 marks) </w:t>
      </w:r>
    </w:p>
    <w:p w:rsidR="00B2718B" w:rsidRDefault="00B2718B" w:rsidP="00B2718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61388" w:rsidRDefault="00504492" w:rsidP="00504492">
      <w:pPr>
        <w:pStyle w:val="ListParagraph"/>
        <w:ind w:left="360"/>
        <w:jc w:val="center"/>
      </w:pPr>
      <w:r>
        <w:rPr>
          <w:rFonts w:ascii="Times New Roman" w:hAnsi="Times New Roman" w:cs="Times New Roman"/>
          <w:sz w:val="24"/>
          <w:szCs w:val="24"/>
        </w:rPr>
        <w:t>END</w:t>
      </w:r>
    </w:p>
    <w:sectPr w:rsidR="00461388" w:rsidSect="00B2718B">
      <w:footerReference w:type="default" r:id="rId8"/>
      <w:pgSz w:w="12240" w:h="15840"/>
      <w:pgMar w:top="90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463" w:rsidRDefault="00107463" w:rsidP="007837EB">
      <w:pPr>
        <w:spacing w:after="0" w:line="240" w:lineRule="auto"/>
      </w:pPr>
      <w:r>
        <w:separator/>
      </w:r>
    </w:p>
  </w:endnote>
  <w:endnote w:type="continuationSeparator" w:id="1">
    <w:p w:rsidR="00107463" w:rsidRDefault="00107463" w:rsidP="0078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398"/>
      <w:docPartObj>
        <w:docPartGallery w:val="Page Numbers (Bottom of Page)"/>
        <w:docPartUnique/>
      </w:docPartObj>
    </w:sdtPr>
    <w:sdtContent>
      <w:p w:rsidR="00C74BA2" w:rsidRDefault="00A042D2">
        <w:pPr>
          <w:pStyle w:val="Footer"/>
          <w:jc w:val="right"/>
        </w:pPr>
        <w:fldSimple w:instr=" PAGE   \* MERGEFORMAT ">
          <w:r w:rsidR="00015053">
            <w:rPr>
              <w:noProof/>
            </w:rPr>
            <w:t>1</w:t>
          </w:r>
        </w:fldSimple>
      </w:p>
    </w:sdtContent>
  </w:sdt>
  <w:p w:rsidR="00C74BA2" w:rsidRPr="007837EB" w:rsidRDefault="00C74BA2" w:rsidP="00C74BA2">
    <w:pPr>
      <w:pStyle w:val="Footer"/>
      <w:rPr>
        <w:rFonts w:ascii="Times New Roman" w:hAnsi="Times New Roman" w:cs="Times New Roman"/>
        <w:i/>
        <w:sz w:val="24"/>
        <w:szCs w:val="24"/>
      </w:rPr>
    </w:pPr>
    <w:r w:rsidRPr="007837EB">
      <w:rPr>
        <w:rFonts w:ascii="Times New Roman" w:hAnsi="Times New Roman" w:cs="Times New Roman"/>
        <w:i/>
        <w:sz w:val="24"/>
        <w:szCs w:val="24"/>
      </w:rPr>
      <w:t xml:space="preserve">© </w:t>
    </w:r>
    <w:r w:rsidR="00015053">
      <w:rPr>
        <w:rFonts w:ascii="Times New Roman" w:hAnsi="Times New Roman" w:cs="Times New Roman"/>
        <w:i/>
        <w:sz w:val="24"/>
        <w:szCs w:val="24"/>
      </w:rPr>
      <w:t>Aceiteka Joint Examinations 2023</w:t>
    </w:r>
    <w:r w:rsidRPr="007837EB">
      <w:rPr>
        <w:rFonts w:ascii="Times New Roman" w:hAnsi="Times New Roman" w:cs="Times New Roman"/>
        <w:i/>
        <w:sz w:val="24"/>
        <w:szCs w:val="24"/>
      </w:rPr>
      <w:t xml:space="preserve"> </w:t>
    </w:r>
  </w:p>
  <w:p w:rsidR="007837EB" w:rsidRPr="00C74BA2" w:rsidRDefault="007837EB" w:rsidP="00C74BA2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463" w:rsidRDefault="00107463" w:rsidP="007837EB">
      <w:pPr>
        <w:spacing w:after="0" w:line="240" w:lineRule="auto"/>
      </w:pPr>
      <w:r>
        <w:separator/>
      </w:r>
    </w:p>
  </w:footnote>
  <w:footnote w:type="continuationSeparator" w:id="1">
    <w:p w:rsidR="00107463" w:rsidRDefault="00107463" w:rsidP="0078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0D64"/>
    <w:multiLevelType w:val="hybridMultilevel"/>
    <w:tmpl w:val="FA5E9B88"/>
    <w:lvl w:ilvl="0" w:tplc="CA5CC840">
      <w:start w:val="3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22F1C"/>
    <w:multiLevelType w:val="hybridMultilevel"/>
    <w:tmpl w:val="9CA615F6"/>
    <w:lvl w:ilvl="0" w:tplc="D9A638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388"/>
    <w:rsid w:val="00015053"/>
    <w:rsid w:val="00107463"/>
    <w:rsid w:val="002711E4"/>
    <w:rsid w:val="00461388"/>
    <w:rsid w:val="00504492"/>
    <w:rsid w:val="006A7352"/>
    <w:rsid w:val="007837EB"/>
    <w:rsid w:val="00861BCF"/>
    <w:rsid w:val="008C1D8C"/>
    <w:rsid w:val="00932DBA"/>
    <w:rsid w:val="00A042D2"/>
    <w:rsid w:val="00A7222F"/>
    <w:rsid w:val="00B2718B"/>
    <w:rsid w:val="00C5523D"/>
    <w:rsid w:val="00C74BA2"/>
    <w:rsid w:val="00CB580A"/>
    <w:rsid w:val="00D44A9D"/>
    <w:rsid w:val="00DD0875"/>
    <w:rsid w:val="00E07A76"/>
    <w:rsid w:val="00E6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3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7EB"/>
  </w:style>
  <w:style w:type="paragraph" w:styleId="Footer">
    <w:name w:val="footer"/>
    <w:basedOn w:val="Normal"/>
    <w:link w:val="FooterChar"/>
    <w:uiPriority w:val="99"/>
    <w:unhideWhenUsed/>
    <w:rsid w:val="0078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11</cp:revision>
  <dcterms:created xsi:type="dcterms:W3CDTF">2017-06-15T12:54:00Z</dcterms:created>
  <dcterms:modified xsi:type="dcterms:W3CDTF">2010-04-06T08:54:00Z</dcterms:modified>
</cp:coreProperties>
</file>